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CFD" w:rsidRDefault="00F27CFD" w:rsidP="00F27CF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F27CFD" w:rsidRPr="0093113A" w:rsidRDefault="00F27CFD" w:rsidP="00F27CFD">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w:t>
      </w:r>
      <w:r w:rsidR="006B6388">
        <w:rPr>
          <w:rFonts w:ascii="Times New Roman" w:hAnsi="Times New Roman"/>
          <w:b/>
          <w:sz w:val="24"/>
          <w:szCs w:val="24"/>
        </w:rPr>
        <w:t>БОГРАДА</w:t>
      </w:r>
      <w:r>
        <w:rPr>
          <w:rFonts w:ascii="Times New Roman" w:hAnsi="Times New Roman"/>
          <w:b/>
          <w:sz w:val="24"/>
          <w:szCs w:val="24"/>
        </w:rPr>
        <w:t xml:space="preserve">, Д. </w:t>
      </w:r>
      <w:r w:rsidR="006B6388">
        <w:rPr>
          <w:rFonts w:ascii="Times New Roman" w:hAnsi="Times New Roman"/>
          <w:b/>
          <w:sz w:val="24"/>
          <w:szCs w:val="24"/>
        </w:rPr>
        <w:t>26</w:t>
      </w:r>
      <w:r>
        <w:rPr>
          <w:rFonts w:ascii="Times New Roman" w:hAnsi="Times New Roman"/>
          <w:b/>
          <w:sz w:val="24"/>
          <w:szCs w:val="24"/>
        </w:rPr>
        <w:t xml:space="preserve">, ПОМ. </w:t>
      </w:r>
      <w:r w:rsidR="006B6388">
        <w:rPr>
          <w:rFonts w:ascii="Times New Roman" w:hAnsi="Times New Roman"/>
          <w:b/>
          <w:sz w:val="24"/>
          <w:szCs w:val="24"/>
        </w:rPr>
        <w:t>68</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w:t>
      </w:r>
      <w:r w:rsidR="009B1833">
        <w:rPr>
          <w:rFonts w:ascii="Times New Roman" w:hAnsi="Times New Roman"/>
          <w:sz w:val="24"/>
          <w:szCs w:val="24"/>
        </w:rPr>
        <w:t>27</w:t>
      </w:r>
      <w:r w:rsidR="00F27CFD">
        <w:rPr>
          <w:rFonts w:ascii="Times New Roman" w:hAnsi="Times New Roman"/>
          <w:sz w:val="24"/>
          <w:szCs w:val="24"/>
        </w:rPr>
        <w:t>.</w:t>
      </w:r>
      <w:r w:rsidR="009B1833">
        <w:rPr>
          <w:rFonts w:ascii="Times New Roman" w:hAnsi="Times New Roman"/>
          <w:sz w:val="24"/>
          <w:szCs w:val="24"/>
        </w:rPr>
        <w:t>10.2020</w:t>
      </w:r>
      <w:r w:rsidR="00F27CFD">
        <w:rPr>
          <w:rFonts w:ascii="Times New Roman" w:hAnsi="Times New Roman"/>
          <w:sz w:val="24"/>
          <w:szCs w:val="24"/>
        </w:rPr>
        <w:t xml:space="preserve"> № </w:t>
      </w:r>
      <w:r w:rsidR="009B1833">
        <w:rPr>
          <w:rFonts w:ascii="Times New Roman" w:hAnsi="Times New Roman"/>
          <w:sz w:val="24"/>
          <w:szCs w:val="24"/>
        </w:rPr>
        <w:t>В-126</w:t>
      </w:r>
      <w:r w:rsidR="00F27CFD">
        <w:rPr>
          <w:rFonts w:ascii="Times New Roman" w:hAnsi="Times New Roman"/>
          <w:sz w:val="24"/>
          <w:szCs w:val="24"/>
        </w:rPr>
        <w:t xml:space="preserve"> «Об утверждении прогнозного плана (программы) приватизации </w:t>
      </w:r>
      <w:r w:rsidR="00F27CFD" w:rsidRPr="008B4258">
        <w:rPr>
          <w:rFonts w:ascii="Times New Roman" w:hAnsi="Times New Roman"/>
          <w:sz w:val="24"/>
          <w:szCs w:val="24"/>
        </w:rPr>
        <w:t>муниципального имущества города Красноярска на 202</w:t>
      </w:r>
      <w:r w:rsidR="009B1833">
        <w:rPr>
          <w:rFonts w:ascii="Times New Roman" w:hAnsi="Times New Roman"/>
          <w:sz w:val="24"/>
          <w:szCs w:val="24"/>
        </w:rPr>
        <w:t>1</w:t>
      </w:r>
      <w:r w:rsidR="00F27CFD" w:rsidRPr="008B4258">
        <w:rPr>
          <w:rFonts w:ascii="Times New Roman" w:hAnsi="Times New Roman"/>
          <w:sz w:val="24"/>
          <w:szCs w:val="24"/>
        </w:rPr>
        <w:t>-202</w:t>
      </w:r>
      <w:r w:rsidR="009B1833">
        <w:rPr>
          <w:rFonts w:ascii="Times New Roman" w:hAnsi="Times New Roman"/>
          <w:sz w:val="24"/>
          <w:szCs w:val="24"/>
        </w:rPr>
        <w:t>3</w:t>
      </w:r>
      <w:r w:rsidR="00F27CFD" w:rsidRPr="008B4258">
        <w:rPr>
          <w:rFonts w:ascii="Times New Roman" w:hAnsi="Times New Roman"/>
          <w:sz w:val="24"/>
          <w:szCs w:val="24"/>
        </w:rPr>
        <w:t xml:space="preserve"> годы», </w:t>
      </w:r>
      <w:r w:rsidR="00744E15">
        <w:rPr>
          <w:rFonts w:ascii="Times New Roman" w:hAnsi="Times New Roman"/>
          <w:sz w:val="24"/>
          <w:szCs w:val="24"/>
        </w:rPr>
        <w:t>распоряжен</w:t>
      </w:r>
      <w:r w:rsidR="00F27CFD" w:rsidRPr="008B4258">
        <w:rPr>
          <w:rFonts w:ascii="Times New Roman" w:hAnsi="Times New Roman"/>
          <w:sz w:val="24"/>
          <w:szCs w:val="24"/>
        </w:rPr>
        <w:t xml:space="preserve">ие администрации города Красноярска от </w:t>
      </w:r>
      <w:r w:rsidR="009B1833">
        <w:rPr>
          <w:rFonts w:ascii="Times New Roman" w:hAnsi="Times New Roman"/>
          <w:sz w:val="24"/>
          <w:szCs w:val="24"/>
        </w:rPr>
        <w:t>1</w:t>
      </w:r>
      <w:r w:rsidR="00744E15">
        <w:rPr>
          <w:rFonts w:ascii="Times New Roman" w:hAnsi="Times New Roman"/>
          <w:sz w:val="24"/>
          <w:szCs w:val="24"/>
        </w:rPr>
        <w:t>5</w:t>
      </w:r>
      <w:r w:rsidR="009B1833">
        <w:rPr>
          <w:rFonts w:ascii="Times New Roman" w:hAnsi="Times New Roman"/>
          <w:sz w:val="24"/>
          <w:szCs w:val="24"/>
        </w:rPr>
        <w:t xml:space="preserve">.01.2021 </w:t>
      </w:r>
      <w:r w:rsidR="00F27CFD" w:rsidRPr="008B4258">
        <w:rPr>
          <w:rFonts w:ascii="Times New Roman" w:hAnsi="Times New Roman"/>
          <w:sz w:val="24"/>
          <w:szCs w:val="24"/>
        </w:rPr>
        <w:t xml:space="preserve">№ </w:t>
      </w:r>
      <w:r w:rsidR="00744E15">
        <w:rPr>
          <w:rFonts w:ascii="Times New Roman" w:hAnsi="Times New Roman"/>
          <w:sz w:val="24"/>
          <w:szCs w:val="24"/>
        </w:rPr>
        <w:t>4</w:t>
      </w:r>
      <w:r w:rsidR="003071DF">
        <w:rPr>
          <w:rFonts w:ascii="Times New Roman" w:hAnsi="Times New Roman"/>
          <w:sz w:val="24"/>
          <w:szCs w:val="24"/>
        </w:rPr>
        <w:t>8</w:t>
      </w:r>
      <w:r w:rsidR="00744E15">
        <w:rPr>
          <w:rFonts w:ascii="Times New Roman" w:hAnsi="Times New Roman"/>
          <w:sz w:val="24"/>
          <w:szCs w:val="24"/>
        </w:rPr>
        <w:t>-недв</w:t>
      </w:r>
      <w:r w:rsidR="00F27CFD" w:rsidRPr="008B4258">
        <w:rPr>
          <w:rFonts w:ascii="Times New Roman" w:hAnsi="Times New Roman"/>
          <w:sz w:val="24"/>
          <w:szCs w:val="24"/>
        </w:rPr>
        <w:t xml:space="preserve"> «О приватизации нежилого </w:t>
      </w:r>
      <w:r w:rsidR="00F27CFD" w:rsidRPr="009B1833">
        <w:rPr>
          <w:rFonts w:ascii="Times New Roman" w:hAnsi="Times New Roman"/>
          <w:sz w:val="24"/>
          <w:szCs w:val="24"/>
        </w:rPr>
        <w:t xml:space="preserve">помещения по ул. </w:t>
      </w:r>
      <w:r w:rsidR="003071DF">
        <w:rPr>
          <w:rFonts w:ascii="Times New Roman" w:hAnsi="Times New Roman"/>
          <w:sz w:val="24"/>
          <w:szCs w:val="24"/>
        </w:rPr>
        <w:t>Бограда</w:t>
      </w:r>
      <w:r w:rsidR="00F27CFD" w:rsidRPr="009B1833">
        <w:rPr>
          <w:rFonts w:ascii="Times New Roman" w:hAnsi="Times New Roman"/>
          <w:sz w:val="24"/>
          <w:szCs w:val="24"/>
        </w:rPr>
        <w:t xml:space="preserve">, д. </w:t>
      </w:r>
      <w:r w:rsidR="003071DF">
        <w:rPr>
          <w:rFonts w:ascii="Times New Roman" w:hAnsi="Times New Roman"/>
          <w:sz w:val="24"/>
          <w:szCs w:val="24"/>
        </w:rPr>
        <w:t>26</w:t>
      </w:r>
      <w:r w:rsidR="00F27CFD" w:rsidRPr="009B1833">
        <w:rPr>
          <w:rFonts w:ascii="Times New Roman" w:hAnsi="Times New Roman"/>
          <w:sz w:val="24"/>
          <w:szCs w:val="24"/>
        </w:rPr>
        <w:t xml:space="preserve">, пом. </w:t>
      </w:r>
      <w:r w:rsidR="003071DF">
        <w:rPr>
          <w:rFonts w:ascii="Times New Roman" w:hAnsi="Times New Roman"/>
          <w:sz w:val="24"/>
          <w:szCs w:val="24"/>
        </w:rPr>
        <w:t>68</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00F66" w:rsidRPr="009B1833" w:rsidRDefault="00F27CFD" w:rsidP="008E247A">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sidR="003071DF">
        <w:rPr>
          <w:rFonts w:ascii="Times New Roman" w:hAnsi="Times New Roman"/>
          <w:sz w:val="24"/>
          <w:szCs w:val="24"/>
        </w:rPr>
        <w:t>48,6</w:t>
      </w:r>
      <w:r w:rsidRPr="009B1833">
        <w:rPr>
          <w:rFonts w:ascii="Times New Roman" w:hAnsi="Times New Roman"/>
          <w:sz w:val="24"/>
          <w:szCs w:val="24"/>
        </w:rPr>
        <w:t xml:space="preserve"> кв. м, с кадастровым номером 24:50:</w:t>
      </w:r>
      <w:r w:rsidR="003071DF">
        <w:rPr>
          <w:rFonts w:ascii="Times New Roman" w:hAnsi="Times New Roman"/>
          <w:sz w:val="24"/>
          <w:szCs w:val="24"/>
        </w:rPr>
        <w:t>0300273:882</w:t>
      </w:r>
      <w:r w:rsidRPr="009B1833">
        <w:rPr>
          <w:rFonts w:ascii="Times New Roman" w:hAnsi="Times New Roman"/>
          <w:sz w:val="24"/>
          <w:szCs w:val="24"/>
        </w:rPr>
        <w:t xml:space="preserve"> </w:t>
      </w:r>
      <w:r w:rsidR="009B1833" w:rsidRPr="009B1833">
        <w:rPr>
          <w:rFonts w:ascii="Times New Roman" w:hAnsi="Times New Roman"/>
          <w:sz w:val="24"/>
          <w:szCs w:val="24"/>
        </w:rPr>
        <w:t>расположен</w:t>
      </w:r>
      <w:r w:rsidRPr="009B1833">
        <w:rPr>
          <w:rFonts w:ascii="Times New Roman" w:hAnsi="Times New Roman"/>
          <w:sz w:val="24"/>
          <w:szCs w:val="24"/>
        </w:rPr>
        <w:t xml:space="preserve">о по адресу: г. Красноярск, ул. </w:t>
      </w:r>
      <w:r w:rsidR="003071DF">
        <w:rPr>
          <w:rFonts w:ascii="Times New Roman" w:hAnsi="Times New Roman"/>
          <w:sz w:val="24"/>
          <w:szCs w:val="24"/>
        </w:rPr>
        <w:t>Бограда</w:t>
      </w:r>
      <w:r w:rsidRPr="009B1833">
        <w:rPr>
          <w:rFonts w:ascii="Times New Roman" w:hAnsi="Times New Roman"/>
          <w:sz w:val="24"/>
          <w:szCs w:val="24"/>
        </w:rPr>
        <w:t xml:space="preserve">, д. </w:t>
      </w:r>
      <w:r w:rsidR="003071DF">
        <w:rPr>
          <w:rFonts w:ascii="Times New Roman" w:hAnsi="Times New Roman"/>
          <w:sz w:val="24"/>
          <w:szCs w:val="24"/>
        </w:rPr>
        <w:t>26</w:t>
      </w:r>
      <w:r w:rsidRPr="009B1833">
        <w:rPr>
          <w:rFonts w:ascii="Times New Roman" w:hAnsi="Times New Roman"/>
          <w:sz w:val="24"/>
          <w:szCs w:val="24"/>
        </w:rPr>
        <w:t xml:space="preserve">, пом. </w:t>
      </w:r>
      <w:r w:rsidR="003071DF">
        <w:rPr>
          <w:rFonts w:ascii="Times New Roman" w:hAnsi="Times New Roman"/>
          <w:sz w:val="24"/>
          <w:szCs w:val="24"/>
        </w:rPr>
        <w:t>68</w:t>
      </w:r>
      <w:r w:rsidRPr="009B1833">
        <w:rPr>
          <w:rFonts w:ascii="Times New Roman" w:hAnsi="Times New Roman"/>
          <w:sz w:val="24"/>
          <w:szCs w:val="24"/>
        </w:rPr>
        <w:t xml:space="preserve">. </w:t>
      </w:r>
      <w:r w:rsidR="009B1833" w:rsidRPr="009B1833">
        <w:rPr>
          <w:rFonts w:ascii="Times New Roman" w:hAnsi="Times New Roman"/>
          <w:sz w:val="24"/>
          <w:szCs w:val="24"/>
        </w:rPr>
        <w:t>Нежилое помещение находится на перв</w:t>
      </w:r>
      <w:r w:rsidR="0054303C">
        <w:rPr>
          <w:rFonts w:ascii="Times New Roman" w:hAnsi="Times New Roman"/>
          <w:sz w:val="24"/>
          <w:szCs w:val="24"/>
        </w:rPr>
        <w:t xml:space="preserve">ом этаже </w:t>
      </w:r>
      <w:r w:rsidR="003D1092">
        <w:rPr>
          <w:rFonts w:ascii="Times New Roman" w:hAnsi="Times New Roman"/>
          <w:sz w:val="24"/>
          <w:szCs w:val="24"/>
        </w:rPr>
        <w:t>пяти</w:t>
      </w:r>
      <w:r w:rsidR="000E4E96">
        <w:rPr>
          <w:rFonts w:ascii="Times New Roman" w:hAnsi="Times New Roman"/>
          <w:sz w:val="24"/>
          <w:szCs w:val="24"/>
        </w:rPr>
        <w:t>этажного кирпичного</w:t>
      </w:r>
      <w:r w:rsidR="0054303C">
        <w:rPr>
          <w:rFonts w:ascii="Times New Roman" w:hAnsi="Times New Roman"/>
          <w:sz w:val="24"/>
          <w:szCs w:val="24"/>
        </w:rPr>
        <w:t xml:space="preserve"> </w:t>
      </w:r>
      <w:r w:rsidR="003D1092">
        <w:rPr>
          <w:rFonts w:ascii="Times New Roman" w:hAnsi="Times New Roman"/>
          <w:sz w:val="24"/>
          <w:szCs w:val="24"/>
        </w:rPr>
        <w:t xml:space="preserve">жилого дома </w:t>
      </w:r>
      <w:r w:rsidR="009B1833" w:rsidRPr="009B1833">
        <w:rPr>
          <w:rFonts w:ascii="Times New Roman" w:hAnsi="Times New Roman"/>
          <w:sz w:val="24"/>
          <w:szCs w:val="24"/>
        </w:rPr>
        <w:t>19</w:t>
      </w:r>
      <w:r w:rsidR="003D1092">
        <w:rPr>
          <w:rFonts w:ascii="Times New Roman" w:hAnsi="Times New Roman"/>
          <w:sz w:val="24"/>
          <w:szCs w:val="24"/>
        </w:rPr>
        <w:t>77</w:t>
      </w:r>
      <w:r w:rsidR="009B1833" w:rsidRPr="009B1833">
        <w:rPr>
          <w:rFonts w:ascii="Times New Roman" w:hAnsi="Times New Roman"/>
          <w:sz w:val="24"/>
          <w:szCs w:val="24"/>
        </w:rPr>
        <w:t xml:space="preserve"> года постройки.</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B37"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54303C">
        <w:rPr>
          <w:rFonts w:ascii="Times New Roman" w:hAnsi="Times New Roman"/>
          <w:color w:val="000000"/>
          <w:sz w:val="24"/>
          <w:szCs w:val="24"/>
        </w:rPr>
        <w:t xml:space="preserve">объект на торги </w:t>
      </w:r>
      <w:r w:rsidR="000E4E96">
        <w:rPr>
          <w:rFonts w:ascii="Times New Roman" w:hAnsi="Times New Roman"/>
          <w:color w:val="000000"/>
          <w:sz w:val="24"/>
          <w:szCs w:val="24"/>
        </w:rPr>
        <w:t xml:space="preserve">ранее </w:t>
      </w:r>
      <w:r w:rsidR="0054303C">
        <w:rPr>
          <w:rFonts w:ascii="Times New Roman" w:hAnsi="Times New Roman"/>
          <w:color w:val="000000"/>
          <w:sz w:val="24"/>
          <w:szCs w:val="24"/>
        </w:rPr>
        <w:t>не выставлялся</w:t>
      </w:r>
      <w:r w:rsidRPr="00D93B37">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7A6A43" w:rsidP="008144F0">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54303C">
        <w:t xml:space="preserve"> </w:t>
      </w:r>
      <w:r w:rsidR="003D1092">
        <w:t>1 860 300</w:t>
      </w:r>
      <w:r w:rsidR="00F27CFD" w:rsidRPr="00D421CA">
        <w:t xml:space="preserve"> (</w:t>
      </w:r>
      <w:r w:rsidR="003D1092">
        <w:t>один миллион восемьсот шестьдесят тысяч триста</w:t>
      </w:r>
      <w:r w:rsidR="00F27CFD" w:rsidRPr="00D421CA">
        <w:t>) рублей, в том числе НДС</w:t>
      </w:r>
      <w:r w:rsidR="008144F0" w:rsidRPr="00D421CA">
        <w:t>.</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3D1092">
        <w:rPr>
          <w:rFonts w:ascii="Times New Roman" w:hAnsi="Times New Roman"/>
          <w:sz w:val="24"/>
          <w:szCs w:val="24"/>
        </w:rPr>
        <w:t>93 015</w:t>
      </w:r>
      <w:r w:rsidR="00F27CFD" w:rsidRPr="007A6A43">
        <w:rPr>
          <w:rFonts w:ascii="Times New Roman" w:hAnsi="Times New Roman"/>
          <w:sz w:val="24"/>
          <w:szCs w:val="24"/>
        </w:rPr>
        <w:t xml:space="preserve"> (</w:t>
      </w:r>
      <w:r w:rsidR="003D1092">
        <w:rPr>
          <w:rFonts w:ascii="Times New Roman" w:hAnsi="Times New Roman"/>
          <w:sz w:val="24"/>
          <w:szCs w:val="24"/>
        </w:rPr>
        <w:t>девяносто три тысячи пятнадцать</w:t>
      </w:r>
      <w:r w:rsidR="00F27CFD" w:rsidRPr="007A6A43">
        <w:rPr>
          <w:rFonts w:ascii="Times New Roman" w:hAnsi="Times New Roman"/>
          <w:sz w:val="24"/>
          <w:szCs w:val="24"/>
        </w:rPr>
        <w:t>) рублей</w:t>
      </w:r>
      <w:r w:rsidRPr="007A6A43">
        <w:rPr>
          <w:rFonts w:ascii="Times New Roman" w:hAnsi="Times New Roman"/>
          <w:sz w:val="24"/>
          <w:szCs w:val="24"/>
        </w:rPr>
        <w:t>, что составляет 5 процентов от начальной цены продажи нежилого помещения  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t>1.14. Размер задатка</w:t>
      </w:r>
      <w:r w:rsidRPr="007A6A43">
        <w:t xml:space="preserve"> – </w:t>
      </w:r>
      <w:r w:rsidR="003D1092">
        <w:t>372 060</w:t>
      </w:r>
      <w:r w:rsidR="00F27CFD" w:rsidRPr="00D421CA">
        <w:t xml:space="preserve"> (</w:t>
      </w:r>
      <w:r w:rsidR="003D1092">
        <w:t>триста семьдесят две тысячи шестьдесят</w:t>
      </w:r>
      <w:r w:rsidR="00F27CFD" w:rsidRPr="00D421CA">
        <w:t>)</w:t>
      </w:r>
      <w:r w:rsidR="00F27CFD" w:rsidRPr="00F920D7">
        <w:t xml:space="preserve"> рублей</w:t>
      </w:r>
      <w:r w:rsidRPr="00F920D7">
        <w:t xml:space="preserve">,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70B02">
        <w:rPr>
          <w:rFonts w:ascii="Times New Roman" w:hAnsi="Times New Roman"/>
          <w:bCs/>
          <w:sz w:val="24"/>
          <w:szCs w:val="24"/>
          <w:lang w:eastAsia="ru-RU"/>
        </w:rPr>
        <w:t xml:space="preserve">Дата </w:t>
      </w:r>
      <w:r w:rsidR="008144F0">
        <w:rPr>
          <w:rFonts w:ascii="Times New Roman" w:hAnsi="Times New Roman"/>
          <w:bCs/>
          <w:sz w:val="24"/>
          <w:szCs w:val="24"/>
          <w:lang w:eastAsia="ru-RU"/>
        </w:rPr>
        <w:t xml:space="preserve">и время начала приема заявок – </w:t>
      </w:r>
      <w:r w:rsidR="00A7056D">
        <w:rPr>
          <w:rFonts w:ascii="Times New Roman" w:hAnsi="Times New Roman"/>
          <w:bCs/>
          <w:sz w:val="24"/>
          <w:szCs w:val="24"/>
          <w:lang w:eastAsia="ru-RU"/>
        </w:rPr>
        <w:t>2</w:t>
      </w:r>
      <w:r w:rsidR="003D1092">
        <w:rPr>
          <w:rFonts w:ascii="Times New Roman" w:hAnsi="Times New Roman"/>
          <w:bCs/>
          <w:sz w:val="24"/>
          <w:szCs w:val="24"/>
          <w:lang w:eastAsia="ru-RU"/>
        </w:rPr>
        <w:t>2</w:t>
      </w:r>
      <w:r w:rsidR="00270B02">
        <w:rPr>
          <w:rFonts w:ascii="Times New Roman" w:hAnsi="Times New Roman"/>
          <w:bCs/>
          <w:sz w:val="24"/>
          <w:szCs w:val="24"/>
          <w:lang w:eastAsia="ru-RU"/>
        </w:rPr>
        <w:t>.</w:t>
      </w:r>
      <w:r w:rsidR="0054303C">
        <w:rPr>
          <w:rFonts w:ascii="Times New Roman" w:hAnsi="Times New Roman"/>
          <w:bCs/>
          <w:sz w:val="24"/>
          <w:szCs w:val="24"/>
          <w:lang w:eastAsia="ru-RU"/>
        </w:rPr>
        <w:t>01</w:t>
      </w:r>
      <w:r w:rsidR="00270B02">
        <w:rPr>
          <w:rFonts w:ascii="Times New Roman" w:hAnsi="Times New Roman"/>
          <w:bCs/>
          <w:sz w:val="24"/>
          <w:szCs w:val="24"/>
          <w:lang w:eastAsia="ru-RU"/>
        </w:rPr>
        <w:t>.202</w:t>
      </w:r>
      <w:r w:rsidR="0054303C">
        <w:rPr>
          <w:rFonts w:ascii="Times New Roman" w:hAnsi="Times New Roman"/>
          <w:bCs/>
          <w:sz w:val="24"/>
          <w:szCs w:val="24"/>
          <w:lang w:eastAsia="ru-RU"/>
        </w:rPr>
        <w:t>1</w:t>
      </w:r>
      <w:r w:rsidR="00270B02">
        <w:rPr>
          <w:rFonts w:ascii="Times New Roman" w:hAnsi="Times New Roman"/>
          <w:bCs/>
          <w:sz w:val="24"/>
          <w:szCs w:val="24"/>
          <w:lang w:eastAsia="ru-RU"/>
        </w:rPr>
        <w:t xml:space="preserve"> в 09:00.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w:t>
      </w:r>
      <w:r w:rsidR="001C3254">
        <w:rPr>
          <w:rFonts w:ascii="Times New Roman" w:hAnsi="Times New Roman"/>
          <w:bCs/>
          <w:sz w:val="24"/>
          <w:szCs w:val="24"/>
          <w:lang w:eastAsia="ru-RU"/>
        </w:rPr>
        <w:t xml:space="preserve">иема заявок – </w:t>
      </w:r>
      <w:r w:rsidR="00F27CFD">
        <w:rPr>
          <w:rFonts w:ascii="Times New Roman" w:hAnsi="Times New Roman"/>
          <w:bCs/>
          <w:sz w:val="24"/>
          <w:szCs w:val="24"/>
          <w:lang w:eastAsia="ru-RU"/>
        </w:rPr>
        <w:t>1</w:t>
      </w:r>
      <w:r w:rsidR="003D1092">
        <w:rPr>
          <w:rFonts w:ascii="Times New Roman" w:hAnsi="Times New Roman"/>
          <w:bCs/>
          <w:sz w:val="24"/>
          <w:szCs w:val="24"/>
          <w:lang w:eastAsia="ru-RU"/>
        </w:rPr>
        <w:t>7</w:t>
      </w:r>
      <w:r>
        <w:rPr>
          <w:rFonts w:ascii="Times New Roman" w:hAnsi="Times New Roman"/>
          <w:bCs/>
          <w:sz w:val="24"/>
          <w:szCs w:val="24"/>
          <w:lang w:eastAsia="ru-RU"/>
        </w:rPr>
        <w:t>.</w:t>
      </w:r>
      <w:r w:rsidR="00F27CFD">
        <w:rPr>
          <w:rFonts w:ascii="Times New Roman" w:hAnsi="Times New Roman"/>
          <w:bCs/>
          <w:sz w:val="24"/>
          <w:szCs w:val="24"/>
          <w:lang w:eastAsia="ru-RU"/>
        </w:rPr>
        <w:t>0</w:t>
      </w:r>
      <w:r w:rsidR="0054303C">
        <w:rPr>
          <w:rFonts w:ascii="Times New Roman" w:hAnsi="Times New Roman"/>
          <w:bCs/>
          <w:sz w:val="24"/>
          <w:szCs w:val="24"/>
          <w:lang w:eastAsia="ru-RU"/>
        </w:rPr>
        <w:t>2</w:t>
      </w:r>
      <w:r>
        <w:rPr>
          <w:rFonts w:ascii="Times New Roman" w:hAnsi="Times New Roman"/>
          <w:bCs/>
          <w:sz w:val="24"/>
          <w:szCs w:val="24"/>
          <w:lang w:eastAsia="ru-RU"/>
        </w:rPr>
        <w:t>.202</w:t>
      </w:r>
      <w:r w:rsidR="00F27CFD">
        <w:rPr>
          <w:rFonts w:ascii="Times New Roman" w:hAnsi="Times New Roman"/>
          <w:bCs/>
          <w:sz w:val="24"/>
          <w:szCs w:val="24"/>
          <w:lang w:eastAsia="ru-RU"/>
        </w:rPr>
        <w:t>1</w:t>
      </w:r>
      <w:r>
        <w:rPr>
          <w:rFonts w:ascii="Times New Roman" w:hAnsi="Times New Roman"/>
          <w:bCs/>
          <w:sz w:val="24"/>
          <w:szCs w:val="24"/>
          <w:lang w:eastAsia="ru-RU"/>
        </w:rPr>
        <w:t xml:space="preserve"> в 13:00.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продажи – </w:t>
      </w:r>
      <w:r w:rsidR="008144F0">
        <w:rPr>
          <w:rFonts w:ascii="Times New Roman" w:hAnsi="Times New Roman"/>
          <w:bCs/>
          <w:sz w:val="24"/>
          <w:szCs w:val="24"/>
          <w:lang w:eastAsia="ru-RU"/>
        </w:rPr>
        <w:t>1</w:t>
      </w:r>
      <w:r w:rsidR="003D1092">
        <w:rPr>
          <w:rFonts w:ascii="Times New Roman" w:hAnsi="Times New Roman"/>
          <w:bCs/>
          <w:sz w:val="24"/>
          <w:szCs w:val="24"/>
          <w:lang w:eastAsia="ru-RU"/>
        </w:rPr>
        <w:t>9</w:t>
      </w:r>
      <w:r>
        <w:rPr>
          <w:rFonts w:ascii="Times New Roman" w:hAnsi="Times New Roman"/>
          <w:bCs/>
          <w:sz w:val="24"/>
          <w:szCs w:val="24"/>
          <w:lang w:eastAsia="ru-RU"/>
        </w:rPr>
        <w:t>.</w:t>
      </w:r>
      <w:r w:rsidR="008144F0">
        <w:rPr>
          <w:rFonts w:ascii="Times New Roman" w:hAnsi="Times New Roman"/>
          <w:bCs/>
          <w:sz w:val="24"/>
          <w:szCs w:val="24"/>
          <w:lang w:eastAsia="ru-RU"/>
        </w:rPr>
        <w:t>0</w:t>
      </w:r>
      <w:r w:rsidR="0054303C">
        <w:rPr>
          <w:rFonts w:ascii="Times New Roman" w:hAnsi="Times New Roman"/>
          <w:bCs/>
          <w:sz w:val="24"/>
          <w:szCs w:val="24"/>
          <w:lang w:eastAsia="ru-RU"/>
        </w:rPr>
        <w:t>2</w:t>
      </w:r>
      <w:r>
        <w:rPr>
          <w:rFonts w:ascii="Times New Roman" w:hAnsi="Times New Roman"/>
          <w:bCs/>
          <w:sz w:val="24"/>
          <w:szCs w:val="24"/>
          <w:lang w:eastAsia="ru-RU"/>
        </w:rPr>
        <w:t>.202</w:t>
      </w:r>
      <w:r w:rsidR="008144F0">
        <w:rPr>
          <w:rFonts w:ascii="Times New Roman" w:hAnsi="Times New Roman"/>
          <w:bCs/>
          <w:sz w:val="24"/>
          <w:szCs w:val="24"/>
          <w:lang w:eastAsia="ru-RU"/>
        </w:rPr>
        <w:t>1</w:t>
      </w:r>
      <w:r>
        <w:rPr>
          <w:rFonts w:ascii="Times New Roman" w:hAnsi="Times New Roman"/>
          <w:bCs/>
          <w:sz w:val="24"/>
          <w:szCs w:val="24"/>
          <w:lang w:eastAsia="ru-RU"/>
        </w:rPr>
        <w:t>.</w:t>
      </w:r>
    </w:p>
    <w:p w:rsidR="00D9640F"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Дат</w:t>
      </w:r>
      <w:r w:rsidR="008144F0">
        <w:rPr>
          <w:rFonts w:ascii="Times New Roman" w:hAnsi="Times New Roman"/>
          <w:bCs/>
          <w:sz w:val="24"/>
          <w:szCs w:val="24"/>
          <w:lang w:eastAsia="ru-RU"/>
        </w:rPr>
        <w:t>а</w:t>
      </w:r>
      <w:r w:rsidR="00A7056D">
        <w:rPr>
          <w:rFonts w:ascii="Times New Roman" w:hAnsi="Times New Roman"/>
          <w:bCs/>
          <w:sz w:val="24"/>
          <w:szCs w:val="24"/>
          <w:lang w:eastAsia="ru-RU"/>
        </w:rPr>
        <w:t xml:space="preserve"> и время проведения продажи – 2</w:t>
      </w:r>
      <w:r w:rsidR="000B5C78">
        <w:rPr>
          <w:rFonts w:ascii="Times New Roman" w:hAnsi="Times New Roman"/>
          <w:bCs/>
          <w:sz w:val="24"/>
          <w:szCs w:val="24"/>
          <w:lang w:eastAsia="ru-RU"/>
        </w:rPr>
        <w:t>4</w:t>
      </w:r>
      <w:bookmarkStart w:id="0" w:name="_GoBack"/>
      <w:bookmarkEnd w:id="0"/>
      <w:r w:rsidR="00E00F66">
        <w:rPr>
          <w:rFonts w:ascii="Times New Roman" w:hAnsi="Times New Roman"/>
          <w:bCs/>
          <w:sz w:val="24"/>
          <w:szCs w:val="24"/>
          <w:lang w:eastAsia="ru-RU"/>
        </w:rPr>
        <w:t>.</w:t>
      </w:r>
      <w:r w:rsidR="008144F0">
        <w:rPr>
          <w:rFonts w:ascii="Times New Roman" w:hAnsi="Times New Roman"/>
          <w:bCs/>
          <w:sz w:val="24"/>
          <w:szCs w:val="24"/>
          <w:lang w:eastAsia="ru-RU"/>
        </w:rPr>
        <w:t>0</w:t>
      </w:r>
      <w:r w:rsidR="0054303C">
        <w:rPr>
          <w:rFonts w:ascii="Times New Roman" w:hAnsi="Times New Roman"/>
          <w:bCs/>
          <w:sz w:val="24"/>
          <w:szCs w:val="24"/>
          <w:lang w:eastAsia="ru-RU"/>
        </w:rPr>
        <w:t>2</w:t>
      </w:r>
      <w:r w:rsidR="00E00F66">
        <w:rPr>
          <w:rFonts w:ascii="Times New Roman" w:hAnsi="Times New Roman"/>
          <w:bCs/>
          <w:sz w:val="24"/>
          <w:szCs w:val="24"/>
          <w:lang w:eastAsia="ru-RU"/>
        </w:rPr>
        <w:t>.202</w:t>
      </w:r>
      <w:r w:rsidR="008144F0">
        <w:rPr>
          <w:rFonts w:ascii="Times New Roman" w:hAnsi="Times New Roman"/>
          <w:bCs/>
          <w:sz w:val="24"/>
          <w:szCs w:val="24"/>
          <w:lang w:eastAsia="ru-RU"/>
        </w:rPr>
        <w:t>1</w:t>
      </w:r>
      <w:r w:rsidR="00E00F66">
        <w:rPr>
          <w:rFonts w:ascii="Times New Roman" w:hAnsi="Times New Roman"/>
          <w:bCs/>
          <w:sz w:val="24"/>
          <w:szCs w:val="24"/>
          <w:lang w:eastAsia="ru-RU"/>
        </w:rPr>
        <w:t xml:space="preserve"> в </w:t>
      </w:r>
      <w:r w:rsidR="0050630E">
        <w:rPr>
          <w:rFonts w:ascii="Times New Roman" w:hAnsi="Times New Roman"/>
          <w:bCs/>
          <w:sz w:val="24"/>
          <w:szCs w:val="24"/>
          <w:lang w:eastAsia="ru-RU"/>
        </w:rPr>
        <w:t>09</w:t>
      </w:r>
      <w:r>
        <w:rPr>
          <w:rFonts w:ascii="Times New Roman" w:hAnsi="Times New Roman"/>
          <w:bCs/>
          <w:sz w:val="24"/>
          <w:szCs w:val="24"/>
          <w:lang w:eastAsia="ru-RU"/>
        </w:rPr>
        <w:t>:</w:t>
      </w:r>
      <w:r w:rsidR="00E650B0">
        <w:rPr>
          <w:rFonts w:ascii="Times New Roman" w:hAnsi="Times New Roman"/>
          <w:bCs/>
          <w:sz w:val="24"/>
          <w:szCs w:val="24"/>
          <w:lang w:eastAsia="ru-RU"/>
        </w:rPr>
        <w:t>0</w:t>
      </w:r>
      <w:r>
        <w:rPr>
          <w:rFonts w:ascii="Times New Roman" w:hAnsi="Times New Roman"/>
          <w:bCs/>
          <w:sz w:val="24"/>
          <w:szCs w:val="24"/>
          <w:lang w:eastAsia="ru-RU"/>
        </w:rPr>
        <w:t>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A7056D">
        <w:rPr>
          <w:sz w:val="24"/>
        </w:rPr>
        <w:t>2</w:t>
      </w:r>
      <w:r w:rsidR="003D1092">
        <w:rPr>
          <w:sz w:val="24"/>
        </w:rPr>
        <w:t>2</w:t>
      </w:r>
      <w:r w:rsidR="0054303C">
        <w:rPr>
          <w:sz w:val="24"/>
        </w:rPr>
        <w:t>.01</w:t>
      </w:r>
      <w:r w:rsidR="00101107">
        <w:rPr>
          <w:sz w:val="24"/>
        </w:rPr>
        <w:t>.202</w:t>
      </w:r>
      <w:r w:rsidR="0054303C">
        <w:rPr>
          <w:sz w:val="24"/>
        </w:rPr>
        <w:t>1</w:t>
      </w:r>
      <w:r w:rsidR="00101107">
        <w:rPr>
          <w:sz w:val="24"/>
        </w:rPr>
        <w:t xml:space="preserve"> по </w:t>
      </w:r>
      <w:r w:rsidR="00F27CFD">
        <w:rPr>
          <w:sz w:val="24"/>
        </w:rPr>
        <w:t>1</w:t>
      </w:r>
      <w:r w:rsidR="003D1092">
        <w:rPr>
          <w:sz w:val="24"/>
        </w:rPr>
        <w:t>7</w:t>
      </w:r>
      <w:r w:rsidR="00CE6D1B">
        <w:rPr>
          <w:sz w:val="24"/>
        </w:rPr>
        <w:t>.</w:t>
      </w:r>
      <w:r w:rsidR="00F27CFD">
        <w:rPr>
          <w:sz w:val="24"/>
        </w:rPr>
        <w:t>0</w:t>
      </w:r>
      <w:r w:rsidR="0054303C">
        <w:rPr>
          <w:sz w:val="24"/>
        </w:rPr>
        <w:t>2</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 xml:space="preserve">по ул. </w:t>
      </w:r>
      <w:r w:rsidR="003D1092">
        <w:rPr>
          <w:sz w:val="24"/>
        </w:rPr>
        <w:t>Бограда</w:t>
      </w:r>
      <w:r w:rsidR="00F27CFD">
        <w:rPr>
          <w:sz w:val="24"/>
        </w:rPr>
        <w:t xml:space="preserve">, д. </w:t>
      </w:r>
      <w:r w:rsidR="003D1092">
        <w:rPr>
          <w:sz w:val="24"/>
        </w:rPr>
        <w:t>26</w:t>
      </w:r>
      <w:r w:rsidR="00F27CFD">
        <w:rPr>
          <w:sz w:val="24"/>
        </w:rPr>
        <w:t xml:space="preserve">, пом. </w:t>
      </w:r>
      <w:r w:rsidR="003D1092">
        <w:rPr>
          <w:sz w:val="24"/>
        </w:rPr>
        <w:t>68</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 xml:space="preserve">.5. При уклонении или отказе победителя аукциона от заключения в установленный </w:t>
      </w:r>
      <w:r w:rsidRPr="0090635C">
        <w:rPr>
          <w:rFonts w:eastAsia="Calibri"/>
          <w:b w:val="0"/>
          <w:bCs/>
          <w:sz w:val="24"/>
          <w:szCs w:val="24"/>
          <w:lang w:val="ru-RU" w:eastAsia="ru-RU"/>
        </w:rPr>
        <w:lastRenderedPageBreak/>
        <w:t>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410774"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54303C" w:rsidRDefault="0054303C" w:rsidP="00867F2F">
      <w:pPr>
        <w:pStyle w:val="TextBasTxt"/>
        <w:spacing w:line="192" w:lineRule="auto"/>
        <w:ind w:firstLine="0"/>
      </w:pPr>
      <w:proofErr w:type="gramStart"/>
      <w:r>
        <w:t>Исполняющий</w:t>
      </w:r>
      <w:proofErr w:type="gramEnd"/>
      <w:r>
        <w:t xml:space="preserve"> обязанности</w:t>
      </w:r>
    </w:p>
    <w:p w:rsidR="00867F2F" w:rsidRDefault="0054303C"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М.М. Мистрюкова</w:t>
      </w:r>
    </w:p>
    <w:p w:rsidR="00F27CFD" w:rsidRDefault="00F27CFD"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A7056D">
        <w:rPr>
          <w:sz w:val="16"/>
          <w:szCs w:val="16"/>
        </w:rPr>
        <w:t>2</w:t>
      </w:r>
      <w:r w:rsidR="003D1092">
        <w:rPr>
          <w:sz w:val="16"/>
          <w:szCs w:val="16"/>
        </w:rPr>
        <w:t>1</w:t>
      </w:r>
      <w:r w:rsidR="00711952">
        <w:rPr>
          <w:sz w:val="16"/>
          <w:szCs w:val="16"/>
        </w:rPr>
        <w:t>.</w:t>
      </w:r>
      <w:r w:rsidR="0054303C">
        <w:rPr>
          <w:sz w:val="16"/>
          <w:szCs w:val="16"/>
        </w:rPr>
        <w:t>01</w:t>
      </w:r>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B5C78">
      <w:rPr>
        <w:rStyle w:val="ac"/>
        <w:noProof/>
      </w:rPr>
      <w:t>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C78"/>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E9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1DF"/>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092"/>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30E"/>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388"/>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E15"/>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60F6"/>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452C"/>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2F0"/>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056D"/>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AC6"/>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346C615-4615-4C24-8260-624E3099CBD2}"/>
</file>

<file path=customXml/itemProps2.xml><?xml version="1.0" encoding="utf-8"?>
<ds:datastoreItem xmlns:ds="http://schemas.openxmlformats.org/officeDocument/2006/customXml" ds:itemID="{4475CFD5-F9A8-4263-9FD4-A3F38F5F6C41}"/>
</file>

<file path=customXml/itemProps3.xml><?xml version="1.0" encoding="utf-8"?>
<ds:datastoreItem xmlns:ds="http://schemas.openxmlformats.org/officeDocument/2006/customXml" ds:itemID="{D9430D24-F80F-47A4-BF6F-D10560EADBFD}"/>
</file>

<file path=customXml/itemProps4.xml><?xml version="1.0" encoding="utf-8"?>
<ds:datastoreItem xmlns:ds="http://schemas.openxmlformats.org/officeDocument/2006/customXml" ds:itemID="{AF460935-45A6-4F88-AB16-C92C2CDCB94C}"/>
</file>

<file path=docProps/app.xml><?xml version="1.0" encoding="utf-8"?>
<Properties xmlns="http://schemas.openxmlformats.org/officeDocument/2006/extended-properties" xmlns:vt="http://schemas.openxmlformats.org/officeDocument/2006/docPropsVTypes">
  <Template>Normal.dotm</Template>
  <TotalTime>1480</TotalTime>
  <Pages>13</Pages>
  <Words>5964</Words>
  <Characters>33996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144</cp:revision>
  <cp:lastPrinted>2020-11-27T05:05:00Z</cp:lastPrinted>
  <dcterms:created xsi:type="dcterms:W3CDTF">2019-06-19T05:09:00Z</dcterms:created>
  <dcterms:modified xsi:type="dcterms:W3CDTF">2021-01-21T10:30:00Z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